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D2366E" w:rsidRPr="00D2366E" w14:paraId="6CD74787" w14:textId="77777777" w:rsidTr="00D2366E">
        <w:tc>
          <w:tcPr>
            <w:tcW w:w="9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4BD31" w14:textId="77777777" w:rsidR="00D2366E" w:rsidRPr="00D2366E" w:rsidRDefault="00D2366E" w:rsidP="00D2366E">
            <w:pPr>
              <w:tabs>
                <w:tab w:val="left" w:pos="1247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36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Главное управление </w:t>
            </w:r>
          </w:p>
          <w:p w14:paraId="0E4AF64B" w14:textId="77777777" w:rsidR="00D2366E" w:rsidRPr="00D2366E" w:rsidRDefault="00D2366E" w:rsidP="00D2366E">
            <w:pPr>
              <w:tabs>
                <w:tab w:val="left" w:pos="1247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236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«Государственная инспекция по надзору за техническим состоянием самоходных машин и других видов техники» Тверской области</w:t>
            </w:r>
          </w:p>
        </w:tc>
      </w:tr>
      <w:tr w:rsidR="00D2366E" w:rsidRPr="00D2366E" w14:paraId="3E9F3BC6" w14:textId="77777777" w:rsidTr="00D2366E">
        <w:tc>
          <w:tcPr>
            <w:tcW w:w="935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DFED4C" w14:textId="77777777" w:rsidR="00D2366E" w:rsidRPr="00D2366E" w:rsidRDefault="00D2366E" w:rsidP="00D2366E">
            <w:pPr>
              <w:tabs>
                <w:tab w:val="left" w:pos="1247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D2366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(наименование органа госуда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рственного контроля (надзора</w:t>
            </w:r>
            <w:r w:rsidRPr="00D2366E"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  <w:t>)</w:t>
            </w:r>
          </w:p>
        </w:tc>
      </w:tr>
    </w:tbl>
    <w:p w14:paraId="7DC4F97C" w14:textId="77777777" w:rsidR="00D2366E" w:rsidRDefault="00D2366E" w:rsidP="00D2366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08A41318" w14:textId="77777777" w:rsidR="00D2366E" w:rsidRPr="00775617" w:rsidRDefault="009F6369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Перечень</w:t>
      </w:r>
    </w:p>
    <w:p w14:paraId="197D3BBD" w14:textId="77777777" w:rsidR="00CB3769" w:rsidRDefault="009F6369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актов, содержащих обязательные требования, </w:t>
      </w:r>
    </w:p>
    <w:p w14:paraId="74698817" w14:textId="77777777" w:rsidR="00775617" w:rsidRPr="00775617" w:rsidRDefault="009F6369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соблюдение </w:t>
      </w:r>
      <w:r w:rsidR="00D2366E"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которых оценивается </w:t>
      </w:r>
      <w:r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при</w:t>
      </w:r>
      <w:r w:rsidR="00D2366E" w:rsidRPr="00775617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осуществлении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75617" w:rsidRPr="00775617" w14:paraId="27D002C5" w14:textId="77777777" w:rsidTr="00775617">
        <w:tc>
          <w:tcPr>
            <w:tcW w:w="9345" w:type="dxa"/>
            <w:tcBorders>
              <w:bottom w:val="single" w:sz="4" w:space="0" w:color="auto"/>
            </w:tcBorders>
          </w:tcPr>
          <w:p w14:paraId="0F96D0AC" w14:textId="4A986A72" w:rsidR="00775617" w:rsidRPr="00775617" w:rsidRDefault="00661F68" w:rsidP="00775617">
            <w:pPr>
              <w:spacing w:after="0" w:line="240" w:lineRule="auto"/>
              <w:ind w:left="-109" w:right="-119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661F68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регионального государственного надзора в области технического состояния и эксплуатации самоходных машин и других видов техники, аттракционов</w:t>
            </w:r>
          </w:p>
        </w:tc>
      </w:tr>
    </w:tbl>
    <w:p w14:paraId="43A7337E" w14:textId="77777777" w:rsidR="00775617" w:rsidRPr="00775617" w:rsidRDefault="00775617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2366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(наименование </w:t>
      </w:r>
      <w:r w:rsidRPr="00775617">
        <w:rPr>
          <w:rFonts w:ascii="Times New Roman" w:eastAsia="Times New Roman" w:hAnsi="Times New Roman" w:cs="Times New Roman"/>
          <w:sz w:val="14"/>
          <w:szCs w:val="14"/>
          <w:lang w:eastAsia="ru-RU"/>
        </w:rPr>
        <w:t>вида</w:t>
      </w:r>
      <w:r w:rsidRPr="00D2366E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госуда</w:t>
      </w:r>
      <w:r w:rsidRPr="00775617">
        <w:rPr>
          <w:rFonts w:ascii="Times New Roman" w:eastAsia="Times New Roman" w:hAnsi="Times New Roman" w:cs="Times New Roman"/>
          <w:sz w:val="14"/>
          <w:szCs w:val="14"/>
          <w:lang w:eastAsia="ru-RU"/>
        </w:rPr>
        <w:t>рственного контроля (надзора</w:t>
      </w:r>
      <w:r w:rsidRPr="00D2366E">
        <w:rPr>
          <w:rFonts w:ascii="Times New Roman" w:eastAsia="Times New Roman" w:hAnsi="Times New Roman" w:cs="Times New Roman"/>
          <w:sz w:val="14"/>
          <w:szCs w:val="14"/>
          <w:lang w:eastAsia="ru-RU"/>
        </w:rPr>
        <w:t>)</w:t>
      </w:r>
    </w:p>
    <w:p w14:paraId="006F4F6F" w14:textId="77777777" w:rsidR="009F6369" w:rsidRPr="00EA4420" w:rsidRDefault="009F6369" w:rsidP="0077561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14:paraId="4946F398" w14:textId="1081D67A" w:rsidR="002A6BAC" w:rsidRDefault="002A6BAC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00DB1ED" w14:textId="77777777" w:rsidR="00661F68" w:rsidRDefault="00661F68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41FBF6BF" w14:textId="77777777" w:rsidR="009F6369" w:rsidRPr="00775617" w:rsidRDefault="009B72CC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56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 I. МЕЖДУНАРОДНЫЕ ДОГОВОРЫ РОССИЙСКОЙ ФЕДЕРАЦИИ</w:t>
      </w:r>
    </w:p>
    <w:p w14:paraId="7A35CB3C" w14:textId="77777777" w:rsidR="009F6369" w:rsidRDefault="009B72CC" w:rsidP="007756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7561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АКТЫ ОРГАНОВ ЕВРАЗИЙСКОГО ЭКОНОМИЧЕСКОГО СОЮЗА</w:t>
      </w:r>
    </w:p>
    <w:p w14:paraId="7CC2B26E" w14:textId="77777777" w:rsidR="008B59B1" w:rsidRDefault="008B59B1" w:rsidP="008B59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75"/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402"/>
        <w:gridCol w:w="2252"/>
        <w:gridCol w:w="2551"/>
      </w:tblGrid>
      <w:tr w:rsidR="008B59B1" w:rsidRPr="008B59B1" w14:paraId="06AC1324" w14:textId="77777777" w:rsidTr="00E11F2E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442D0E" w14:textId="77777777" w:rsidR="008B59B1" w:rsidRPr="00CB3769" w:rsidRDefault="008B59B1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7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6815F1B" w14:textId="77777777" w:rsidR="008B59B1" w:rsidRPr="00CB3769" w:rsidRDefault="008B59B1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7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C2A73AA" w14:textId="77777777" w:rsidR="008B59B1" w:rsidRPr="00CB3769" w:rsidRDefault="008B59B1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7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3A406F7" w14:textId="77777777" w:rsidR="008B59B1" w:rsidRPr="00CB3769" w:rsidRDefault="008B59B1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B3769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8B59B1" w:rsidRPr="008B59B1" w14:paraId="45CE679E" w14:textId="77777777" w:rsidTr="00E11F2E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26704A7" w14:textId="0CE176D4" w:rsidR="008B59B1" w:rsidRPr="008B59B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0FB84D" w14:textId="4F8D44DA" w:rsidR="00661F68" w:rsidRPr="00CA4C95" w:rsidRDefault="00CA4C95" w:rsidP="00661F68">
            <w:pPr>
              <w:spacing w:after="0" w:line="240" w:lineRule="auto"/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HYPERLINK "https://гостехнадзор.тверскаяобласть.рф/np-baza/proekty-npa/proekty-iogv/ТР%20ЕАЭС%20038.2016.rtf" </w:instrTex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661F68" w:rsidRPr="00CA4C95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регламент Евразийского экономического союза «О безопасности аттракционов» (ТР ЕАЭС 038/2016), принятый Решением Совета Евразийской</w:t>
            </w:r>
          </w:p>
          <w:p w14:paraId="721E1EA9" w14:textId="77777777" w:rsidR="00661F68" w:rsidRPr="00CA4C95" w:rsidRDefault="00661F68" w:rsidP="00661F68">
            <w:pPr>
              <w:spacing w:after="0" w:line="240" w:lineRule="auto"/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C95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экономической комиссии</w:t>
            </w:r>
          </w:p>
          <w:p w14:paraId="0F0529EF" w14:textId="3B276025" w:rsidR="008B59B1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4C95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18.10.2016 № 114</w:t>
            </w:r>
            <w:r w:rsidR="00CA4C95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267729" w14:textId="655883B8" w:rsidR="008B59B1" w:rsidRPr="008B59B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61F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юридические лица, их руководители и иные должностные лица, индивидуальные предприниматели, их уполномоченные представители, осуществляющие на территории Тверской области эксплуатацию аттракционов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610991B" w14:textId="08965756" w:rsidR="008B59B1" w:rsidRPr="008B59B1" w:rsidRDefault="00E11F2E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раздел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VIII</w:t>
            </w:r>
          </w:p>
        </w:tc>
      </w:tr>
      <w:tr w:rsidR="00661F68" w:rsidRPr="008B59B1" w14:paraId="41C484F6" w14:textId="77777777" w:rsidTr="00E11F2E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69E4D4" w14:textId="4098652D" w:rsidR="00661F68" w:rsidRPr="008B59B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4AC5BCF" w14:textId="5053AB74" w:rsidR="00CA4C95" w:rsidRPr="00CA4C95" w:rsidRDefault="00CA4C95" w:rsidP="00CA4C95">
            <w:pPr>
              <w:spacing w:after="0" w:line="240" w:lineRule="auto"/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instrText xml:space="preserve"> HYPERLINK "https://гостехнадзор.тверскаяобласть.рф/np-baza/proekty-npa/proekty-iogv/ТР%20ТС%20031.2012.rtf" </w:instrTex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separate"/>
            </w:r>
            <w:r w:rsidRPr="00CA4C95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Технический регламент </w:t>
            </w:r>
          </w:p>
          <w:p w14:paraId="1C21BD58" w14:textId="2BC9E198" w:rsidR="00661F68" w:rsidRPr="008B59B1" w:rsidRDefault="00CA4C95" w:rsidP="00CA4C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A4C95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Таможенного союза «О безопасности сельскохозяйственных и лесохозяйственных тракторов и прицепов к ним» (ТР ТС 031/2012), утвержденный решением Совета Евразийской экономической комиссии от 20.07.2012 № 60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25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698AA5" w14:textId="6BEDEA57" w:rsidR="00661F68" w:rsidRPr="008B59B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юридические лица,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их руководители и иные должностные лица,</w:t>
            </w: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индивидуальные предприниматели,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их уполномоченные представители,</w:t>
            </w: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осуществляющие на территории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Тверской области эксплуатацию самоходных машин и других видов техники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6C6D577" w14:textId="77777777" w:rsidR="00661F68" w:rsidRPr="00C269EC" w:rsidRDefault="00661F68" w:rsidP="00661F6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статьи 4,5;</w:t>
            </w:r>
          </w:p>
          <w:p w14:paraId="7ED80F01" w14:textId="64F7FB03" w:rsidR="00661F68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приложения 4,5</w:t>
            </w:r>
          </w:p>
        </w:tc>
      </w:tr>
      <w:tr w:rsidR="00661F68" w:rsidRPr="008B59B1" w14:paraId="4208E2FB" w14:textId="77777777" w:rsidTr="00E11F2E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79D3F8E" w14:textId="316E5819" w:rsidR="00661F68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02" w:type="dxa"/>
            <w:vAlign w:val="center"/>
          </w:tcPr>
          <w:p w14:paraId="269BF032" w14:textId="124F9F1C" w:rsidR="00661F68" w:rsidRPr="008B59B1" w:rsidRDefault="00CA4C95" w:rsidP="00CA4C95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7" w:history="1">
              <w:r w:rsidRPr="00CA4C9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Технический регламент Таможенного союза «О безопасности машин и оборудования» (ТР ТС 010/2011), утвержденный решением Комиссии Таможенного союза от 18.10.2011 № 823</w:t>
              </w:r>
            </w:hyperlink>
            <w:r w:rsidRPr="008B59B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52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75A7E30" w14:textId="77777777" w:rsidR="00661F68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AE4E9A" w14:textId="77777777" w:rsidR="00661F68" w:rsidRPr="00C269EC" w:rsidRDefault="00661F68" w:rsidP="00661F6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</w:t>
            </w: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тать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я </w:t>
            </w: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5;</w:t>
            </w:r>
          </w:p>
          <w:p w14:paraId="75A7D0F9" w14:textId="360A3D7E" w:rsidR="00661F68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269EC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приложения 1,2</w:t>
            </w:r>
          </w:p>
        </w:tc>
      </w:tr>
      <w:tr w:rsidR="00661F68" w:rsidRPr="008B59B1" w14:paraId="799A508E" w14:textId="77777777" w:rsidTr="00E11F2E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FA89257" w14:textId="71368E5F" w:rsidR="00661F68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4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2E25A" w14:textId="1D0EC6E1" w:rsidR="00661F68" w:rsidRPr="008B59B1" w:rsidRDefault="00CA4C95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8" w:history="1">
              <w:r w:rsidR="00661F68" w:rsidRPr="00CA4C9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Соглашение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паспортов, принятое 15.08.2014 Правительствами государств - членов Таможенного союза в рамках Евразийского экономического сообщества</w:t>
              </w:r>
            </w:hyperlink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933B" w14:textId="27BC7669" w:rsidR="00661F68" w:rsidRPr="008B59B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юридические лица и индивидуальные предприниматели, являющиеся изготовителями самоходных машин и других видов техники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EDB6" w14:textId="041764C7" w:rsidR="00661F68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весь акт</w:t>
            </w:r>
          </w:p>
        </w:tc>
      </w:tr>
    </w:tbl>
    <w:p w14:paraId="4C78941D" w14:textId="77777777" w:rsidR="00E11F2E" w:rsidRDefault="00E11F2E" w:rsidP="00D91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0CD8BCFA" w14:textId="55843881" w:rsidR="00283E8F" w:rsidRDefault="009B72CC" w:rsidP="00D91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 II. ФЕДЕРАЛЬНЫЕ ЗАКОНЫ</w:t>
      </w:r>
    </w:p>
    <w:p w14:paraId="081591F2" w14:textId="77777777" w:rsidR="00E11F2E" w:rsidRDefault="00E11F2E" w:rsidP="00D911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-23"/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3410"/>
        <w:gridCol w:w="3102"/>
      </w:tblGrid>
      <w:tr w:rsidR="00283E8F" w:rsidRPr="00283E8F" w14:paraId="1CCCEE44" w14:textId="77777777" w:rsidTr="00D911DA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A1DC372" w14:textId="77777777" w:rsidR="00283E8F" w:rsidRPr="00283E8F" w:rsidRDefault="00283E8F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2DFD649" w14:textId="77777777" w:rsidR="00283E8F" w:rsidRPr="00283E8F" w:rsidRDefault="00283E8F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Наименование и реквизиты акта</w:t>
            </w:r>
          </w:p>
        </w:tc>
        <w:tc>
          <w:tcPr>
            <w:tcW w:w="3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02CA19D" w14:textId="77777777" w:rsidR="00283E8F" w:rsidRPr="00283E8F" w:rsidRDefault="00283E8F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3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B40B783" w14:textId="77777777" w:rsidR="00283E8F" w:rsidRPr="00283E8F" w:rsidRDefault="00283E8F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661F68" w:rsidRPr="00283E8F" w14:paraId="4B60A827" w14:textId="77777777" w:rsidTr="00D911DA">
        <w:trPr>
          <w:trHeight w:val="2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DD59BA" w14:textId="77777777" w:rsidR="00661F68" w:rsidRPr="00CD3AC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CD3A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3DFD5A5" w14:textId="5A2D77D6" w:rsidR="00661F68" w:rsidRPr="00CD3AC1" w:rsidRDefault="00CA4C95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9" w:history="1">
              <w:r w:rsidR="00661F68" w:rsidRPr="00CA4C95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Федеральный закон от 25.04.2002 № 40-ФЗ «Об обязательном страховании гражданской ответственности владельцев транспортных средств»</w:t>
              </w:r>
            </w:hyperlink>
          </w:p>
        </w:tc>
        <w:tc>
          <w:tcPr>
            <w:tcW w:w="3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CDCF73" w14:textId="77777777" w:rsidR="00661F68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физические лица, не являющиеся индивидуальными предпринимателями </w:t>
            </w:r>
          </w:p>
          <w:p w14:paraId="1D140D49" w14:textId="5AB1A1DD" w:rsidR="00661F68" w:rsidRPr="00CD3AC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31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4E640A" w14:textId="159C69BD" w:rsidR="00661F68" w:rsidRPr="00CD3AC1" w:rsidRDefault="00661F6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статья 4</w:t>
            </w:r>
          </w:p>
        </w:tc>
      </w:tr>
    </w:tbl>
    <w:p w14:paraId="2A8440A3" w14:textId="6D29397D" w:rsidR="009F6369" w:rsidRPr="00CD3AC1" w:rsidRDefault="009B72CC" w:rsidP="00794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 III. УКАЗЫ ПРЕЗИДЕНТА РОССИЙСКОЙ</w:t>
      </w:r>
    </w:p>
    <w:p w14:paraId="2EB07E5D" w14:textId="77777777" w:rsidR="009F6369" w:rsidRPr="00CD3AC1" w:rsidRDefault="009B72CC" w:rsidP="007946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ФЕДЕРАЦИИ, ПОСТАНОВЛЕНИЯ И РАСПОРЯЖЕНИЯ ПРАВИТЕЛЬСТВА</w:t>
      </w:r>
    </w:p>
    <w:p w14:paraId="43EC84C2" w14:textId="77777777" w:rsidR="007946DB" w:rsidRDefault="009B72CC" w:rsidP="00283E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РОССИЙСКОЙ ФЕДЕРАЦИИ</w:t>
      </w:r>
    </w:p>
    <w:p w14:paraId="63ADF18C" w14:textId="7C91BE8D" w:rsidR="00D911DA" w:rsidRDefault="00D911DA" w:rsidP="00283E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7E482001" w14:textId="3000BF13" w:rsidR="003F4EF8" w:rsidRDefault="003F4EF8" w:rsidP="00283E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7AF075B" w14:textId="77777777" w:rsidR="003F4EF8" w:rsidRPr="00CD3AC1" w:rsidRDefault="003F4EF8" w:rsidP="00283E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963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68"/>
        <w:gridCol w:w="2268"/>
        <w:gridCol w:w="2409"/>
        <w:gridCol w:w="2268"/>
      </w:tblGrid>
      <w:tr w:rsidR="007946DB" w:rsidRPr="00CD3AC1" w14:paraId="35563777" w14:textId="77777777" w:rsidTr="00E373A0">
        <w:trPr>
          <w:tblHeader/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318775B" w14:textId="77777777" w:rsidR="009F6369" w:rsidRPr="00283E8F" w:rsidRDefault="009F6369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CD3AC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CA79C52" w14:textId="77777777" w:rsidR="009F6369" w:rsidRPr="00283E8F" w:rsidRDefault="00283E8F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Наименование </w:t>
            </w:r>
            <w:r w:rsidR="009F6369"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документа (обозначение)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524F3D2" w14:textId="77777777" w:rsidR="009F6369" w:rsidRPr="00283E8F" w:rsidRDefault="009F6369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5AA86D9" w14:textId="77777777" w:rsidR="009F6369" w:rsidRPr="00283E8F" w:rsidRDefault="009F6369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03F837" w14:textId="77777777" w:rsidR="009F6369" w:rsidRPr="00283E8F" w:rsidRDefault="009F6369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283E8F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661F68" w:rsidRPr="00CD3AC1" w14:paraId="4602CDCA" w14:textId="77777777" w:rsidTr="00517A2F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79A8FC5" w14:textId="77777777" w:rsidR="00661F68" w:rsidRPr="00CD3AC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8B62F62" w14:textId="1D2C3A19" w:rsidR="00661F68" w:rsidRPr="00CD3AC1" w:rsidRDefault="00340082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0" w:history="1">
              <w:r w:rsidR="00661F68" w:rsidRPr="00340082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Положение о военно-транспортной обязанности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044A6C9" w14:textId="75F91EBB" w:rsidR="00661F68" w:rsidRPr="00CD3AC1" w:rsidRDefault="00661F68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Указ Президента Российской Федерации от 02.10.1998 № 1175</w:t>
            </w:r>
          </w:p>
        </w:tc>
        <w:tc>
          <w:tcPr>
            <w:tcW w:w="24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BF1AE0" w14:textId="170A8FFA" w:rsidR="00661F68" w:rsidRPr="00CD3AC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661F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юридические лица, их руководители и иные должностные лица, индивидуальные предприниматели, их уполномоченные представители, осуществляющие на территории Тверской области эксплуатацию </w:t>
            </w:r>
            <w:r w:rsidRPr="00661F6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самоходных машин и других видов техники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276E383" w14:textId="7F459F32" w:rsidR="00661F68" w:rsidRPr="00795766" w:rsidRDefault="00661F68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 xml:space="preserve">раздел </w:t>
            </w: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 w:eastAsia="ru-RU"/>
              </w:rPr>
              <w:t>II</w:t>
            </w:r>
          </w:p>
        </w:tc>
      </w:tr>
      <w:tr w:rsidR="00661F68" w:rsidRPr="00CD3AC1" w14:paraId="67990975" w14:textId="77777777" w:rsidTr="00517A2F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9D96DF" w14:textId="77777777" w:rsidR="00661F68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CB1D6B5" w14:textId="471B4779" w:rsidR="00661F68" w:rsidRPr="00CD3AC1" w:rsidRDefault="003F4EF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1" w:history="1">
              <w:r w:rsidR="00661F68" w:rsidRPr="003F4EF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Требования к техническому состоянию и эксплуатации самоходных машин и других видов техники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D86B499" w14:textId="2B7D36EB" w:rsidR="00661F68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Постановление Правительства Российской Федерации от 19.09.2020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1503</w:t>
            </w:r>
          </w:p>
        </w:tc>
        <w:tc>
          <w:tcPr>
            <w:tcW w:w="240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CB1911" w14:textId="2F6686DA" w:rsidR="00661F68" w:rsidRPr="00CD3AC1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18D5F97" w14:textId="18D2B17D" w:rsidR="00661F68" w:rsidRPr="00795766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весь акт</w:t>
            </w:r>
          </w:p>
        </w:tc>
      </w:tr>
      <w:tr w:rsidR="00661F68" w:rsidRPr="00D911DA" w14:paraId="43235F95" w14:textId="77777777" w:rsidTr="00517A2F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50CB307" w14:textId="77777777" w:rsidR="00661F68" w:rsidRPr="00D911DA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33D1878" w14:textId="65A2F68F" w:rsidR="00661F68" w:rsidRPr="00D911DA" w:rsidRDefault="003F4EF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="00661F68" w:rsidRPr="003F4EF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Правила государственной регистрации самоходных машин и других видов техники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E0700F" w14:textId="464FF779" w:rsidR="00661F68" w:rsidRPr="00D911DA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59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Постановление Правительства Российской Федерации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 21.09.2020 № 1507</w:t>
            </w:r>
          </w:p>
        </w:tc>
        <w:tc>
          <w:tcPr>
            <w:tcW w:w="240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237DFB2" w14:textId="74FE86D4" w:rsidR="00661F68" w:rsidRPr="00D911DA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8D7DE5" w14:textId="004696DA" w:rsidR="00661F68" w:rsidRPr="00D911DA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пункт 5</w:t>
            </w:r>
          </w:p>
        </w:tc>
      </w:tr>
      <w:tr w:rsidR="007946DB" w:rsidRPr="00D911DA" w14:paraId="5DFD90E8" w14:textId="77777777" w:rsidTr="00661F68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F16A31B" w14:textId="77777777" w:rsidR="009F6369" w:rsidRPr="00D911DA" w:rsidRDefault="00F87D25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27C23B0" w14:textId="27BFE4FA" w:rsidR="009F6369" w:rsidRPr="00D911DA" w:rsidRDefault="003F4EF8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3" w:history="1">
              <w:r w:rsidR="00661F68" w:rsidRPr="003F4EF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Требования к техническому состоянию и эксплуатации аттракционов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F7211D2" w14:textId="3AA71F89" w:rsidR="009F6369" w:rsidRPr="00D911DA" w:rsidRDefault="00661F68" w:rsidP="00D91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Постановление Правительства Российской Федерации от 20.12.2019 № 1732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6227AEE" w14:textId="055B14A0" w:rsidR="009F6369" w:rsidRPr="00D911DA" w:rsidRDefault="00661F68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юридические лица, их руководители и иные должностные лица, индивидуальные предприниматели, их уполномоченные представители, осуществляющие на территории Тверской области эксплуатацию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аттракционов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3D2EDE7" w14:textId="1897F9D3" w:rsidR="009F6369" w:rsidRPr="00D911DA" w:rsidRDefault="00661F68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весь акт</w:t>
            </w:r>
          </w:p>
        </w:tc>
      </w:tr>
      <w:tr w:rsidR="00E11F2E" w:rsidRPr="00D911DA" w14:paraId="7EB41F47" w14:textId="77777777" w:rsidTr="00FE014D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3ACF3E3" w14:textId="77777777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6C8EFDF" w14:textId="276010D3" w:rsidR="00E11F2E" w:rsidRPr="003F4EF8" w:rsidRDefault="003F4EF8" w:rsidP="00661F68">
            <w:pPr>
              <w:jc w:val="center"/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instrText xml:space="preserve"> HYPERLINK "https://гостехнадзор.тверскаяобласть.рф/perechen-obyazatelnykh-trebovaniy/1013.pdf" </w:instrTex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separate"/>
            </w:r>
            <w:r w:rsidR="00E11F2E" w:rsidRPr="003F4EF8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технического осмотра самоходных машин и других видов техники, зарегистрированных органами, осуществляющими государственный надзор за их техническим состоянием</w:t>
            </w:r>
          </w:p>
          <w:p w14:paraId="7D1542F9" w14:textId="189588D3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3F4EF8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(далее - правила ТО</w:t>
            </w:r>
            <w:r w:rsidR="003F4EF8" w:rsidRPr="003F4EF8">
              <w:rPr>
                <w:rStyle w:val="a8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3F4E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B73FCC" w14:textId="60824BD0" w:rsidR="00E11F2E" w:rsidRPr="00D911DA" w:rsidRDefault="00945DC0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4" w:history="1">
              <w:r w:rsidR="00E11F2E" w:rsidRPr="00D911DA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</w:t>
              </w:r>
            </w:hyperlink>
            <w:r w:rsidR="00E11F2E" w:rsidRPr="00D9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1F2E"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Правительства Российской Федерации от 13.11.2013 № 1013 </w:t>
            </w:r>
          </w:p>
        </w:tc>
        <w:tc>
          <w:tcPr>
            <w:tcW w:w="240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1739F9" w14:textId="1F92ECBF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11F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юридические лица, их руководители и иные должностные лица, индивидуальные предприниматели, их уполномоченные представители, осуществляющие на территории Тверской области эксплуатацию самоходных машин и других видов техники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521B569" w14:textId="77777777" w:rsidR="00E11F2E" w:rsidRDefault="00E11F2E" w:rsidP="00661F68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пункты 5,6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равил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ТО</w:t>
            </w: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</w:p>
          <w:p w14:paraId="4E17B629" w14:textId="593967EB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приложение к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равилам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ТО</w:t>
            </w: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«Требования (включая параметры), предъявляемые при проведении технического осмотра к машинам отдельных видов»</w:t>
            </w:r>
          </w:p>
        </w:tc>
      </w:tr>
      <w:tr w:rsidR="00E11F2E" w:rsidRPr="00D911DA" w14:paraId="04D4B5E2" w14:textId="77777777" w:rsidTr="00E11F2E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F20E592" w14:textId="77777777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53B522A" w14:textId="2588FBBA" w:rsidR="00E11F2E" w:rsidRPr="00D911DA" w:rsidRDefault="003F4EF8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5" w:history="1">
              <w:r w:rsidR="00E11F2E" w:rsidRPr="003F4EF8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Правила допуска к управлению самоходными машинами и выдачи удостоверений тракториста-машиниста (тракториста) (далее – правила допуска)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FCC02B9" w14:textId="47B09F74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остановление Правительства Российской Федерации от 12.07.1999 № 796</w:t>
            </w:r>
          </w:p>
        </w:tc>
        <w:tc>
          <w:tcPr>
            <w:tcW w:w="2409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09181F2" w14:textId="1AEEB55D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3F2CDFA" w14:textId="10EDFD77" w:rsidR="00E11F2E" w:rsidRPr="00D911DA" w:rsidRDefault="00E11F2E" w:rsidP="00661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D911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пункты 3, 4, 5 правил допуска</w:t>
            </w:r>
          </w:p>
        </w:tc>
      </w:tr>
      <w:tr w:rsidR="00E11F2E" w:rsidRPr="00D911DA" w14:paraId="748900C1" w14:textId="77777777" w:rsidTr="00E11F2E">
        <w:trPr>
          <w:jc w:val="center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91FA13B" w14:textId="2C45A0F8" w:rsidR="00E11F2E" w:rsidRPr="00D911DA" w:rsidRDefault="00E11F2E" w:rsidP="00E1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D7900CA" w14:textId="035D9DAD" w:rsidR="00E11F2E" w:rsidRPr="00D911DA" w:rsidRDefault="00945DC0" w:rsidP="00E1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hyperlink r:id="rId16" w:history="1">
              <w:r w:rsidR="00E11F2E" w:rsidRPr="00945DC0">
                <w:rPr>
                  <w:rStyle w:val="a8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 Правительства Российской Федерации от 15.05.1995 № 460 «О введении паспортов на самоходные машины и другие виды техники в Российской Федерации»</w:t>
              </w:r>
            </w:hyperlink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620339A" w14:textId="4E0717E0" w:rsidR="00E11F2E" w:rsidRDefault="00E11F2E" w:rsidP="00E1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Постановление Правительства Российской Федерации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от </w:t>
            </w:r>
            <w:r w:rsidRPr="000939E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.05.</w:t>
            </w:r>
            <w:r w:rsidRPr="000939E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1995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 w:rsidRPr="000939E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460 </w:t>
            </w:r>
          </w:p>
        </w:tc>
        <w:tc>
          <w:tcPr>
            <w:tcW w:w="240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687C47" w14:textId="06EA22F5" w:rsidR="00E11F2E" w:rsidRPr="00D911DA" w:rsidRDefault="00E11F2E" w:rsidP="00E1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юридические лица и индивидуальные предприниматели, являющиеся изготовителями самоходных машин и других видов техники</w:t>
            </w:r>
          </w:p>
        </w:tc>
        <w:tc>
          <w:tcPr>
            <w:tcW w:w="226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F7487C2" w14:textId="63D15918" w:rsidR="00E11F2E" w:rsidRPr="00D911DA" w:rsidRDefault="00E11F2E" w:rsidP="00E11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C41E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весь акт</w:t>
            </w:r>
          </w:p>
        </w:tc>
      </w:tr>
    </w:tbl>
    <w:p w14:paraId="6F524C35" w14:textId="77777777" w:rsidR="009B72CC" w:rsidRDefault="009B72CC" w:rsidP="0079576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CC94F75" w14:textId="77777777" w:rsidR="009B72CC" w:rsidRDefault="009B72CC" w:rsidP="0079576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1F9FDF8" w14:textId="77777777" w:rsidR="009B72CC" w:rsidRDefault="009B72CC" w:rsidP="0079576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3E90CAFE" w14:textId="77777777" w:rsidR="009F6369" w:rsidRPr="00CD3AC1" w:rsidRDefault="009B72CC" w:rsidP="0079576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РАЗДЕЛ IV. НОРМАТИВНЫЕ ПРАВОВЫЕ АКТЫ ФЕДЕРАЛЬНЫХ ОРГАНОВ</w:t>
      </w:r>
    </w:p>
    <w:p w14:paraId="53C83914" w14:textId="77777777" w:rsidR="009F6369" w:rsidRDefault="009B72CC" w:rsidP="00795766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D3AC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ИСПОЛНИТЕЛЬНОЙ ВЛАСТИ И НОРМАТИВНЫЕ ДОКУМЕНТЫ ФЕДЕРАЛЬНЫХ</w:t>
      </w:r>
    </w:p>
    <w:p w14:paraId="4342A70E" w14:textId="77777777" w:rsidR="00891A74" w:rsidRPr="00CD3AC1" w:rsidRDefault="009B72CC" w:rsidP="00891A7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ОРГАНОВ ИСПОЛНИТЕЛЬНОЙ ВЛАСТИ</w:t>
      </w:r>
    </w:p>
    <w:tbl>
      <w:tblPr>
        <w:tblpPr w:leftFromText="180" w:rightFromText="180" w:vertAnchor="text" w:horzAnchor="margin" w:tblpY="129"/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"/>
        <w:gridCol w:w="2268"/>
        <w:gridCol w:w="2268"/>
        <w:gridCol w:w="2409"/>
        <w:gridCol w:w="2268"/>
      </w:tblGrid>
      <w:tr w:rsidR="009B72CC" w:rsidRPr="00CD3AC1" w14:paraId="49666CB9" w14:textId="77777777" w:rsidTr="009B72CC"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0FA86A" w14:textId="77777777" w:rsidR="009B72CC" w:rsidRPr="008B59B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B59B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6BCCCAA" w14:textId="77777777" w:rsidR="009B72CC" w:rsidRPr="008B59B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B59B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Наименование документа (обозначение)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4046DCC" w14:textId="77777777" w:rsidR="009B72CC" w:rsidRPr="008B59B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B59B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Сведения об утверждении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8F5155C" w14:textId="77777777" w:rsidR="009B72CC" w:rsidRPr="008B59B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B59B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4133A0" w14:textId="77777777" w:rsidR="009B72CC" w:rsidRPr="008B59B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8B59B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9B72CC" w:rsidRPr="00CD3AC1" w14:paraId="1BD6A5AA" w14:textId="77777777" w:rsidTr="009B72CC">
        <w:tc>
          <w:tcPr>
            <w:tcW w:w="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965C8C0" w14:textId="33EC033D" w:rsidR="009B72CC" w:rsidRPr="00CD3AC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7793AA1" w14:textId="53B723FA" w:rsidR="00CB3769" w:rsidRPr="00CD3AC1" w:rsidRDefault="00CB3769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CB158B" w14:textId="3979EDF1" w:rsidR="009B72CC" w:rsidRPr="00CD3AC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A065447" w14:textId="75AAEE03" w:rsidR="009B72CC" w:rsidRPr="00CD3AC1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AACA22F" w14:textId="004517B3" w:rsidR="009B72CC" w:rsidRPr="0053585F" w:rsidRDefault="009B72CC" w:rsidP="00CB3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49E3444" w14:textId="77777777" w:rsidR="009B72CC" w:rsidRDefault="009B72CC" w:rsidP="009B72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447CF73" w14:textId="77777777" w:rsidR="009B72CC" w:rsidRPr="009B72CC" w:rsidRDefault="009B72CC" w:rsidP="009B72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2CC">
        <w:rPr>
          <w:rFonts w:ascii="Times New Roman" w:hAnsi="Times New Roman" w:cs="Times New Roman"/>
          <w:sz w:val="24"/>
          <w:szCs w:val="24"/>
        </w:rPr>
        <w:t>РАЗДЕЛ V. НОРМАТИВНЫЕ ПРАВОВЫЕ АКТЫ ОРГАНОВ ГОСУДАРСТВЕННОЙ ВЛАСТИ СССР И РСФСР, НОРМАТИВНЫЕ ПРАВОВЫЕ АКТЫ ОРГАНОВ ИСПОЛНИТЕЛЬНОЙ ВЛАСТИ СССР И РСФСР</w:t>
      </w:r>
    </w:p>
    <w:p w14:paraId="21EE31D7" w14:textId="77777777" w:rsidR="009B72CC" w:rsidRDefault="009B72CC" w:rsidP="009B72CC">
      <w:pPr>
        <w:spacing w:after="0" w:line="240" w:lineRule="auto"/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126"/>
        <w:gridCol w:w="1843"/>
        <w:gridCol w:w="2551"/>
        <w:gridCol w:w="2693"/>
      </w:tblGrid>
      <w:tr w:rsidR="009B72CC" w:rsidRPr="008F1953" w14:paraId="108A5F1A" w14:textId="77777777" w:rsidTr="00C25774">
        <w:trPr>
          <w:trHeight w:val="940"/>
        </w:trPr>
        <w:tc>
          <w:tcPr>
            <w:tcW w:w="426" w:type="dxa"/>
          </w:tcPr>
          <w:p w14:paraId="49FACE63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7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14:paraId="35CC782B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документа (обозначение)</w:t>
            </w:r>
          </w:p>
        </w:tc>
        <w:tc>
          <w:tcPr>
            <w:tcW w:w="1843" w:type="dxa"/>
          </w:tcPr>
          <w:p w14:paraId="002AD90D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551" w:type="dxa"/>
          </w:tcPr>
          <w:p w14:paraId="06D56985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693" w:type="dxa"/>
          </w:tcPr>
          <w:p w14:paraId="443DC3B9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Указание на структурные единицы акта, соблюдение которых оценивается при провед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ении мероприятий по контролю</w:t>
            </w:r>
          </w:p>
        </w:tc>
      </w:tr>
      <w:tr w:rsidR="009B72CC" w:rsidRPr="008F1953" w14:paraId="6BCE6712" w14:textId="77777777" w:rsidTr="00C25774">
        <w:trPr>
          <w:trHeight w:val="250"/>
        </w:trPr>
        <w:tc>
          <w:tcPr>
            <w:tcW w:w="9639" w:type="dxa"/>
            <w:gridSpan w:val="5"/>
          </w:tcPr>
          <w:p w14:paraId="276F16E7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Подраздел 1. Нормативные правовые акты органов государственной власти СССР и РСФСР </w:t>
            </w:r>
          </w:p>
        </w:tc>
      </w:tr>
      <w:tr w:rsidR="009B72CC" w:rsidRPr="008F1953" w14:paraId="09D2B8A9" w14:textId="77777777" w:rsidTr="00C25774">
        <w:trPr>
          <w:trHeight w:val="112"/>
        </w:trPr>
        <w:tc>
          <w:tcPr>
            <w:tcW w:w="426" w:type="dxa"/>
          </w:tcPr>
          <w:p w14:paraId="6854FE7F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1FB429C7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5DB37063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14:paraId="47EB6F8A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2E22D85A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B72CC" w:rsidRPr="008F1953" w14:paraId="2BBA135E" w14:textId="77777777" w:rsidTr="00C25774">
        <w:trPr>
          <w:trHeight w:val="250"/>
        </w:trPr>
        <w:tc>
          <w:tcPr>
            <w:tcW w:w="9639" w:type="dxa"/>
            <w:gridSpan w:val="5"/>
          </w:tcPr>
          <w:p w14:paraId="7402D534" w14:textId="77777777" w:rsidR="009B72CC" w:rsidRPr="008F1953" w:rsidRDefault="009B72CC" w:rsidP="00073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Подраздел 2. Нормативные правовые акты органов исполнительной власти СССР и РСФСР (до 1 июля 2017 г.) </w:t>
            </w:r>
          </w:p>
        </w:tc>
      </w:tr>
      <w:tr w:rsidR="009B72CC" w:rsidRPr="008F1953" w14:paraId="5CF36687" w14:textId="77777777" w:rsidTr="00C25774">
        <w:trPr>
          <w:trHeight w:val="112"/>
        </w:trPr>
        <w:tc>
          <w:tcPr>
            <w:tcW w:w="426" w:type="dxa"/>
          </w:tcPr>
          <w:p w14:paraId="1C85D125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54B543AB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14:paraId="48F1DF0C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14:paraId="0206A6BB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14:paraId="5436FF77" w14:textId="77777777" w:rsidR="009B72CC" w:rsidRPr="008F1953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19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6A4972E1" w14:textId="77777777" w:rsidR="009B72CC" w:rsidRPr="009B72CC" w:rsidRDefault="009B72CC" w:rsidP="009B72CC">
      <w:pPr>
        <w:pStyle w:val="Default"/>
        <w:jc w:val="center"/>
        <w:rPr>
          <w:rFonts w:ascii="Times New Roman" w:hAnsi="Times New Roman" w:cs="Times New Roman"/>
        </w:rPr>
      </w:pPr>
      <w:r w:rsidRPr="009B72CC">
        <w:rPr>
          <w:rFonts w:ascii="Times New Roman" w:hAnsi="Times New Roman" w:cs="Times New Roman"/>
        </w:rPr>
        <w:t>РАЗДЕЛ VI. ЗАКОНЫ И ИНЫЕ НОРМАТИВНЫЕ ПРАВОВЫЕ АКТЫ</w:t>
      </w:r>
    </w:p>
    <w:p w14:paraId="1EC903AC" w14:textId="77777777" w:rsidR="009B72CC" w:rsidRPr="009B72CC" w:rsidRDefault="009B72CC" w:rsidP="009B7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9B72CC">
        <w:rPr>
          <w:rFonts w:ascii="Times New Roman" w:hAnsi="Times New Roman" w:cs="Times New Roman"/>
          <w:sz w:val="24"/>
          <w:szCs w:val="24"/>
        </w:rPr>
        <w:t>СУБЪЕКТОВ РОССИЙСКОЙ ФЕДЕРАЦИИ</w:t>
      </w:r>
    </w:p>
    <w:tbl>
      <w:tblPr>
        <w:tblW w:w="973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2322"/>
        <w:gridCol w:w="3260"/>
        <w:gridCol w:w="6"/>
        <w:gridCol w:w="3244"/>
      </w:tblGrid>
      <w:tr w:rsidR="009B72CC" w:rsidRPr="009B72CC" w14:paraId="13E9D26C" w14:textId="77777777" w:rsidTr="009B72CC">
        <w:trPr>
          <w:trHeight w:val="940"/>
        </w:trPr>
        <w:tc>
          <w:tcPr>
            <w:tcW w:w="900" w:type="dxa"/>
          </w:tcPr>
          <w:p w14:paraId="209EA079" w14:textId="77777777" w:rsidR="009B72CC" w:rsidRPr="009B72CC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322" w:type="dxa"/>
          </w:tcPr>
          <w:p w14:paraId="007F0446" w14:textId="77777777" w:rsidR="009B72CC" w:rsidRPr="00C25774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7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документа (обозначение) и его реквизиты</w:t>
            </w:r>
          </w:p>
        </w:tc>
        <w:tc>
          <w:tcPr>
            <w:tcW w:w="3266" w:type="dxa"/>
            <w:gridSpan w:val="2"/>
          </w:tcPr>
          <w:p w14:paraId="23D39B64" w14:textId="77777777" w:rsidR="009B72CC" w:rsidRPr="009B72CC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7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Краткое описание круга лиц и (или) перечня объектов, в отношении которых устанавливаются обязательные требования </w:t>
            </w:r>
          </w:p>
        </w:tc>
        <w:tc>
          <w:tcPr>
            <w:tcW w:w="3244" w:type="dxa"/>
          </w:tcPr>
          <w:p w14:paraId="07FD1A62" w14:textId="77777777" w:rsidR="009B72CC" w:rsidRPr="009B72CC" w:rsidRDefault="009B72CC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7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Указание на структурные единицы акта, соблюдение которых оценивается при провед</w:t>
            </w:r>
            <w:r w:rsid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ении мероприятий по контролю</w:t>
            </w:r>
            <w:r w:rsidRPr="009B72C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B72CC" w:rsidRPr="009B72CC" w14:paraId="62BAA14D" w14:textId="77777777" w:rsidTr="009B72CC">
        <w:trPr>
          <w:trHeight w:val="317"/>
        </w:trPr>
        <w:tc>
          <w:tcPr>
            <w:tcW w:w="900" w:type="dxa"/>
          </w:tcPr>
          <w:p w14:paraId="0C3A2688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22" w:type="dxa"/>
          </w:tcPr>
          <w:p w14:paraId="2DE4EE76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3260" w:type="dxa"/>
          </w:tcPr>
          <w:p w14:paraId="429CE5CB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3250" w:type="dxa"/>
            <w:gridSpan w:val="2"/>
          </w:tcPr>
          <w:p w14:paraId="1828726E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</w:tr>
      <w:tr w:rsidR="009B72CC" w:rsidRPr="009B72CC" w14:paraId="38DBC9DF" w14:textId="77777777" w:rsidTr="009B72CC">
        <w:trPr>
          <w:trHeight w:val="317"/>
        </w:trPr>
        <w:tc>
          <w:tcPr>
            <w:tcW w:w="900" w:type="dxa"/>
          </w:tcPr>
          <w:p w14:paraId="2CCB01C8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2322" w:type="dxa"/>
          </w:tcPr>
          <w:p w14:paraId="03102456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3260" w:type="dxa"/>
          </w:tcPr>
          <w:p w14:paraId="1D4EA015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  <w:tc>
          <w:tcPr>
            <w:tcW w:w="3250" w:type="dxa"/>
            <w:gridSpan w:val="2"/>
          </w:tcPr>
          <w:p w14:paraId="6C5FF8E1" w14:textId="77777777" w:rsidR="009B72CC" w:rsidRPr="009B72CC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3"/>
                <w:szCs w:val="23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</w:rPr>
              <w:t>-</w:t>
            </w:r>
          </w:p>
        </w:tc>
      </w:tr>
    </w:tbl>
    <w:p w14:paraId="62DC4CD9" w14:textId="77777777" w:rsidR="00C25774" w:rsidRDefault="00C25774" w:rsidP="009B72CC">
      <w:pPr>
        <w:jc w:val="center"/>
        <w:rPr>
          <w:rFonts w:ascii="Times New Roman" w:hAnsi="Times New Roman" w:cs="Times New Roman"/>
        </w:rPr>
      </w:pPr>
    </w:p>
    <w:p w14:paraId="387CFCB2" w14:textId="77777777" w:rsidR="00C25774" w:rsidRPr="00C25774" w:rsidRDefault="00C25774" w:rsidP="00C25774">
      <w:pPr>
        <w:pStyle w:val="Default"/>
        <w:jc w:val="center"/>
        <w:rPr>
          <w:rFonts w:ascii="Times New Roman" w:hAnsi="Times New Roman" w:cs="Times New Roman"/>
        </w:rPr>
      </w:pPr>
      <w:r w:rsidRPr="00C25774">
        <w:rPr>
          <w:rFonts w:ascii="Times New Roman" w:hAnsi="Times New Roman" w:cs="Times New Roman"/>
        </w:rPr>
        <w:t xml:space="preserve">РАЗДЕЛ VII. ИНЫЕ НОРМАТИВНЫЕ ДОКУМЕНТЫ, </w:t>
      </w:r>
    </w:p>
    <w:p w14:paraId="2DF706AA" w14:textId="77777777" w:rsidR="00C25774" w:rsidRPr="00C25774" w:rsidRDefault="00C25774" w:rsidP="00C25774">
      <w:pPr>
        <w:pStyle w:val="Default"/>
        <w:jc w:val="center"/>
        <w:rPr>
          <w:rFonts w:ascii="Times New Roman" w:hAnsi="Times New Roman" w:cs="Times New Roman"/>
        </w:rPr>
      </w:pPr>
      <w:r w:rsidRPr="00C25774">
        <w:rPr>
          <w:rFonts w:ascii="Times New Roman" w:hAnsi="Times New Roman" w:cs="Times New Roman"/>
        </w:rPr>
        <w:t xml:space="preserve">ОБЯЗАТЕЛЬНОСТЬ СОБЛЮДЕНИЯ КОТОРЫХ УСТАНОВЛЕНА </w:t>
      </w:r>
    </w:p>
    <w:p w14:paraId="78C784F7" w14:textId="77777777" w:rsidR="009B72CC" w:rsidRDefault="00C25774" w:rsidP="00C25774">
      <w:pPr>
        <w:pStyle w:val="Default"/>
        <w:jc w:val="center"/>
        <w:rPr>
          <w:rFonts w:ascii="Times New Roman" w:hAnsi="Times New Roman" w:cs="Times New Roman"/>
        </w:rPr>
      </w:pPr>
      <w:r w:rsidRPr="00C25774">
        <w:rPr>
          <w:rFonts w:ascii="Times New Roman" w:hAnsi="Times New Roman" w:cs="Times New Roman"/>
        </w:rPr>
        <w:t>ЗАКОНОДАТЕЛЬСТВОМ РОССИЙСКОЙ ФЕДЕРАЦИИ</w:t>
      </w:r>
    </w:p>
    <w:p w14:paraId="1944F670" w14:textId="77777777" w:rsidR="00C25774" w:rsidRDefault="00C25774" w:rsidP="00C25774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W w:w="974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2268"/>
        <w:gridCol w:w="1701"/>
        <w:gridCol w:w="2757"/>
        <w:gridCol w:w="2062"/>
      </w:tblGrid>
      <w:tr w:rsidR="00C25774" w:rsidRPr="00C25774" w14:paraId="1AF3AE68" w14:textId="77777777" w:rsidTr="005279C6">
        <w:trPr>
          <w:trHeight w:val="940"/>
        </w:trPr>
        <w:tc>
          <w:tcPr>
            <w:tcW w:w="954" w:type="dxa"/>
          </w:tcPr>
          <w:p w14:paraId="05AEE029" w14:textId="77777777" w:rsidR="00C25774" w:rsidRPr="00C25774" w:rsidRDefault="00C25774" w:rsidP="0052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14:paraId="20DA4496" w14:textId="77777777" w:rsidR="00C25774" w:rsidRPr="00C25774" w:rsidRDefault="00C25774" w:rsidP="0052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документа (обозначение)</w:t>
            </w:r>
          </w:p>
        </w:tc>
        <w:tc>
          <w:tcPr>
            <w:tcW w:w="1701" w:type="dxa"/>
          </w:tcPr>
          <w:p w14:paraId="7085F11A" w14:textId="77777777" w:rsidR="00C25774" w:rsidRPr="00C25774" w:rsidRDefault="00C25774" w:rsidP="0052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Сведения об утверждении</w:t>
            </w:r>
          </w:p>
        </w:tc>
        <w:tc>
          <w:tcPr>
            <w:tcW w:w="2757" w:type="dxa"/>
          </w:tcPr>
          <w:p w14:paraId="5D7F5EA4" w14:textId="77777777" w:rsidR="00C25774" w:rsidRPr="00C25774" w:rsidRDefault="00C25774" w:rsidP="0052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062" w:type="dxa"/>
          </w:tcPr>
          <w:p w14:paraId="7A5E9E81" w14:textId="77777777" w:rsidR="00C25774" w:rsidRPr="00C25774" w:rsidRDefault="00C25774" w:rsidP="00527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Указание на структурные единицы акта, соблюдение которых оценивается при проведе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нии мероприятий по контролю</w:t>
            </w:r>
          </w:p>
        </w:tc>
      </w:tr>
      <w:tr w:rsidR="00C25774" w:rsidRPr="00C25774" w14:paraId="618CC89D" w14:textId="77777777" w:rsidTr="005279C6">
        <w:trPr>
          <w:trHeight w:val="112"/>
        </w:trPr>
        <w:tc>
          <w:tcPr>
            <w:tcW w:w="954" w:type="dxa"/>
          </w:tcPr>
          <w:p w14:paraId="117682DB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0A86D272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1440C71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7" w:type="dxa"/>
          </w:tcPr>
          <w:p w14:paraId="5A9E519F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14:paraId="06AE234C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7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C25774" w:rsidRPr="00C25774" w14:paraId="1A883D1F" w14:textId="77777777" w:rsidTr="005279C6">
        <w:trPr>
          <w:trHeight w:val="112"/>
        </w:trPr>
        <w:tc>
          <w:tcPr>
            <w:tcW w:w="954" w:type="dxa"/>
          </w:tcPr>
          <w:p w14:paraId="70F91D1A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14:paraId="1FDE6822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24D933B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7" w:type="dxa"/>
          </w:tcPr>
          <w:p w14:paraId="6515FEB8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062" w:type="dxa"/>
          </w:tcPr>
          <w:p w14:paraId="17D9D334" w14:textId="77777777" w:rsidR="00C25774" w:rsidRPr="00C25774" w:rsidRDefault="00C25774" w:rsidP="00C25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779D8FD2" w14:textId="77777777" w:rsidR="00C25774" w:rsidRPr="00C25774" w:rsidRDefault="00C25774" w:rsidP="00C25774">
      <w:pPr>
        <w:pStyle w:val="Default"/>
        <w:jc w:val="center"/>
        <w:rPr>
          <w:rFonts w:ascii="Times New Roman" w:hAnsi="Times New Roman" w:cs="Times New Roman"/>
        </w:rPr>
      </w:pPr>
    </w:p>
    <w:sectPr w:rsidR="00C25774" w:rsidRPr="00C25774" w:rsidSect="007946DB">
      <w:head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516063" w14:textId="77777777" w:rsidR="007F2949" w:rsidRDefault="007F2949" w:rsidP="007946DB">
      <w:pPr>
        <w:spacing w:after="0" w:line="240" w:lineRule="auto"/>
      </w:pPr>
      <w:r>
        <w:separator/>
      </w:r>
    </w:p>
  </w:endnote>
  <w:endnote w:type="continuationSeparator" w:id="0">
    <w:p w14:paraId="5B6940FE" w14:textId="77777777" w:rsidR="007F2949" w:rsidRDefault="007F2949" w:rsidP="00794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34B5F" w14:textId="77777777" w:rsidR="007F2949" w:rsidRDefault="007F2949" w:rsidP="007946DB">
      <w:pPr>
        <w:spacing w:after="0" w:line="240" w:lineRule="auto"/>
      </w:pPr>
      <w:r>
        <w:separator/>
      </w:r>
    </w:p>
  </w:footnote>
  <w:footnote w:type="continuationSeparator" w:id="0">
    <w:p w14:paraId="3DE76634" w14:textId="77777777" w:rsidR="007F2949" w:rsidRDefault="007F2949" w:rsidP="00794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892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0F46FD" w14:textId="77777777" w:rsidR="007946DB" w:rsidRPr="00D911DA" w:rsidRDefault="007946DB">
        <w:pPr>
          <w:pStyle w:val="a4"/>
          <w:jc w:val="center"/>
          <w:rPr>
            <w:rFonts w:ascii="Times New Roman" w:hAnsi="Times New Roman" w:cs="Times New Roman"/>
          </w:rPr>
        </w:pPr>
        <w:r w:rsidRPr="00D911DA">
          <w:rPr>
            <w:rFonts w:ascii="Times New Roman" w:hAnsi="Times New Roman" w:cs="Times New Roman"/>
          </w:rPr>
          <w:fldChar w:fldCharType="begin"/>
        </w:r>
        <w:r w:rsidRPr="00D911DA">
          <w:rPr>
            <w:rFonts w:ascii="Times New Roman" w:hAnsi="Times New Roman" w:cs="Times New Roman"/>
          </w:rPr>
          <w:instrText>PAGE   \* MERGEFORMAT</w:instrText>
        </w:r>
        <w:r w:rsidRPr="00D911DA">
          <w:rPr>
            <w:rFonts w:ascii="Times New Roman" w:hAnsi="Times New Roman" w:cs="Times New Roman"/>
          </w:rPr>
          <w:fldChar w:fldCharType="separate"/>
        </w:r>
        <w:r w:rsidR="00BF48AA">
          <w:rPr>
            <w:rFonts w:ascii="Times New Roman" w:hAnsi="Times New Roman" w:cs="Times New Roman"/>
            <w:noProof/>
          </w:rPr>
          <w:t>3</w:t>
        </w:r>
        <w:r w:rsidRPr="00D911DA">
          <w:rPr>
            <w:rFonts w:ascii="Times New Roman" w:hAnsi="Times New Roman" w:cs="Times New Roman"/>
          </w:rPr>
          <w:fldChar w:fldCharType="end"/>
        </w:r>
      </w:p>
    </w:sdtContent>
  </w:sdt>
  <w:p w14:paraId="72233D36" w14:textId="77777777" w:rsidR="007946DB" w:rsidRDefault="007946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369"/>
    <w:rsid w:val="000A1640"/>
    <w:rsid w:val="0013434F"/>
    <w:rsid w:val="00283E8F"/>
    <w:rsid w:val="002A6BAC"/>
    <w:rsid w:val="002D2346"/>
    <w:rsid w:val="00340082"/>
    <w:rsid w:val="003B39FE"/>
    <w:rsid w:val="003F4EF8"/>
    <w:rsid w:val="0042739D"/>
    <w:rsid w:val="004F5318"/>
    <w:rsid w:val="005279C6"/>
    <w:rsid w:val="0053585F"/>
    <w:rsid w:val="00585B35"/>
    <w:rsid w:val="006532FA"/>
    <w:rsid w:val="00661F68"/>
    <w:rsid w:val="007361F2"/>
    <w:rsid w:val="00775617"/>
    <w:rsid w:val="007946DB"/>
    <w:rsid w:val="00795766"/>
    <w:rsid w:val="007D2F18"/>
    <w:rsid w:val="007F2949"/>
    <w:rsid w:val="00891A74"/>
    <w:rsid w:val="008B59B1"/>
    <w:rsid w:val="008F1953"/>
    <w:rsid w:val="00945DC0"/>
    <w:rsid w:val="009B72CC"/>
    <w:rsid w:val="009F6369"/>
    <w:rsid w:val="00B068C5"/>
    <w:rsid w:val="00B6437E"/>
    <w:rsid w:val="00BF48AA"/>
    <w:rsid w:val="00C04FC2"/>
    <w:rsid w:val="00C25774"/>
    <w:rsid w:val="00CA4C95"/>
    <w:rsid w:val="00CB3769"/>
    <w:rsid w:val="00CD3AC1"/>
    <w:rsid w:val="00CD4083"/>
    <w:rsid w:val="00CE5A6E"/>
    <w:rsid w:val="00D2366E"/>
    <w:rsid w:val="00D75C8F"/>
    <w:rsid w:val="00D911DA"/>
    <w:rsid w:val="00DC54E4"/>
    <w:rsid w:val="00DD3DB7"/>
    <w:rsid w:val="00E11F2E"/>
    <w:rsid w:val="00E17822"/>
    <w:rsid w:val="00E373A0"/>
    <w:rsid w:val="00E91CC8"/>
    <w:rsid w:val="00F8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B4DCB"/>
  <w15:docId w15:val="{318D9ECF-B3C8-4A59-997A-4736BA71E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E8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56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46DB"/>
  </w:style>
  <w:style w:type="paragraph" w:styleId="a6">
    <w:name w:val="footer"/>
    <w:basedOn w:val="a"/>
    <w:link w:val="a7"/>
    <w:uiPriority w:val="99"/>
    <w:unhideWhenUsed/>
    <w:rsid w:val="007946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46DB"/>
  </w:style>
  <w:style w:type="paragraph" w:customStyle="1" w:styleId="Default">
    <w:name w:val="Default"/>
    <w:rsid w:val="008F19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61F68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661F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57;&#1086;&#1075;&#1083;&#1072;&#1096;&#1077;&#1085;&#1080;&#1077;%20&#1086;%20&#1074;&#1074;&#1077;&#1076;&#1077;&#1085;&#1080;&#1080;%20&#1077;&#1076;&#1080;&#1085;&#1099;&#1093;%20&#1092;&#1086;&#1088;&#1084;%20&#1087;&#1072;&#1089;&#1087;&#1086;&#1088;&#1090;&#1072;%20&#1090;&#1088;&#1072;&#1085;&#1089;&#1087;&#1086;&#1088;&#1090;&#1085;&#1086;&#1075;&#1086;%20&#1089;&#1088;&#1077;.rtf" TargetMode="External"/><Relationship Id="rId13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55;&#1086;&#1089;&#1090;&#1072;&#1085;&#1086;&#1074;&#1083;&#1077;&#1085;&#1080;&#1077;%20&#1055;&#1088;&#1072;&#1074;&#1080;&#1090;&#1077;&#1083;&#1100;&#1089;&#1090;&#1074;&#1072;%20&#1056;&#1060;%20&#1086;&#1090;%2020%20&#1076;&#1077;&#1082;&#1072;&#1073;&#1088;&#1103;%202019%20&#1075;%20N%201732%20&#1054;&#1073;%20&#1091;&#1090;&#1074;&#1077;&#1088;&#1078;&#1076;&#1077;&#1085;&#1080;&#1080;%20&#1090;&#1088;&#1077;&#1073;&#1086;&#1074;.rtf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58;&#1056;%20&#1058;&#1057;%20010.2011.rtf" TargetMode="External"/><Relationship Id="rId12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perechen-obyazatelnykh-trebovaniy/&#1055;&#1086;&#1089;&#1090;&#1072;&#1085;&#1086;&#1074;&#1083;&#1077;&#1085;&#1080;&#1077;%201507.pdf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perechen-obyazatelnykh-trebovaniy/460.pd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perechen-obyazatelnykh-trebovaniy/1503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55;&#1086;&#1089;&#1090;&#1072;&#1085;&#1086;&#1074;&#1083;&#1077;&#1085;&#1080;&#1077;%20&#1055;&#1088;&#1072;&#1074;&#1080;&#1090;&#1077;&#1083;&#1100;&#1089;&#1090;&#1074;&#1072;%20&#1056;&#1060;%20&#1086;&#1090;%2012%20&#1080;&#1102;&#1083;&#1103;%201999%20&#1075;%20N%20796%20&#1054;&#1073;%20&#1091;&#1090;&#1074;&#1077;&#1088;&#1078;&#1076;&#1077;&#1085;&#1080;&#1080;%20&#1055;&#1088;&#1072;&#1074;&#1080;&#1083;%20&#1076;&#1086;&#1087;.rtf" TargetMode="External"/><Relationship Id="rId10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59;&#1082;&#1072;&#1079;%20&#1055;&#1088;&#1077;&#1079;&#1080;&#1076;&#1077;&#1085;&#1090;&#1072;%20&#1056;&#1060;%20&#1086;&#1090;%202%20&#1086;&#1082;&#1090;&#1103;&#1073;&#1088;&#1103;%201998%20&#1075;%20N%201175%20&#1054;&#1073;%20&#1091;&#1090;&#1074;&#1077;&#1088;&#1078;&#1076;&#1077;&#1085;&#1080;&#1080;%20&#1055;&#1086;&#1083;&#1086;&#1078;&#1077;&#1085;&#1080;&#1103;%20&#1086;%20&#1074;&#1086;&#1077;&#1085;&#1085;&#1086;%20.rt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&#1075;&#1086;&#1089;&#1090;&#1077;&#1093;&#1085;&#1072;&#1076;&#1079;&#1086;&#1088;.&#1090;&#1074;&#1077;&#1088;&#1089;&#1082;&#1072;&#1103;&#1086;&#1073;&#1083;&#1072;&#1089;&#1090;&#1100;.&#1088;&#1092;/np-baza/proekty-npa/proekty-iogv/&#1060;&#1077;&#1076;&#1077;&#1088;&#1072;&#1083;&#1100;&#1085;&#1099;&#1081;%20&#1079;&#1072;&#1082;&#1086;&#1085;%20&#1086;&#1090;%2025%20&#1072;&#1087;&#1088;&#1077;&#1083;&#1103;%202002%20&#1075;%20N%2040%20&#1060;&#1047;%20&#1054;&#1073;%20&#1086;&#1073;&#1103;&#1079;&#1072;&#1090;&#1077;&#1083;&#1100;&#1085;&#1086;&#1084;%20&#1089;&#1090;&#1088;&#1072;&#1093;&#1086;&#1074;&#1072;&#1085;&#1080;&#1080;%20&#1075;&#1088;&#1072;&#1078;&#1076;&#1072;.rtf" TargetMode="External"/><Relationship Id="rId14" Type="http://schemas.openxmlformats.org/officeDocument/2006/relationships/hyperlink" Target="consultantplus://offline/ref=781158E4141A31C522248D738D81E49C75772D4B377855F132DD9773CBp9p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CFCD9-EA54-47A1-8481-2A8512C23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1386</Words>
  <Characters>7904</Characters>
  <Application>Microsoft Office Word</Application>
  <DocSecurity>4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Хорошавин Алексей</cp:lastModifiedBy>
  <cp:revision>2</cp:revision>
  <dcterms:created xsi:type="dcterms:W3CDTF">2021-01-13T09:52:00Z</dcterms:created>
  <dcterms:modified xsi:type="dcterms:W3CDTF">2021-01-13T09:52:00Z</dcterms:modified>
</cp:coreProperties>
</file>